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FF8" w:rsidRPr="00101C14" w:rsidRDefault="006A3FF8" w:rsidP="006A3FF8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101C14">
        <w:rPr>
          <w:rFonts w:ascii="Arial" w:hAnsi="Arial" w:cs="Arial"/>
          <w:sz w:val="36"/>
          <w:szCs w:val="36"/>
          <w:shd w:val="clear" w:color="auto" w:fill="FFFFFF"/>
        </w:rPr>
        <w:t>FEEDBACK FOR EVALUATION OF CURRICU</w:t>
      </w:r>
      <w:r>
        <w:rPr>
          <w:rFonts w:ascii="Arial" w:hAnsi="Arial" w:cs="Arial"/>
          <w:sz w:val="36"/>
          <w:szCs w:val="36"/>
          <w:shd w:val="clear" w:color="auto" w:fill="FFFFFF"/>
        </w:rPr>
        <w:t>LUM/SYLLABUS BY TEACHER-20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b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b/>
          <w:sz w:val="24"/>
          <w:szCs w:val="24"/>
          <w:lang w:eastAsia="en-IN"/>
        </w:rPr>
        <w:t>Cadre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Tutor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Senior lecturer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Reader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Associate professor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Professor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Professor &amp; Head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b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b/>
          <w:sz w:val="24"/>
          <w:szCs w:val="24"/>
          <w:lang w:eastAsia="en-IN"/>
        </w:rPr>
        <w:t>Speciality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1</w:t>
      </w:r>
      <w:r w:rsidRPr="00101C14">
        <w:rPr>
          <w:rFonts w:ascii="Arial" w:eastAsia="Times New Roman" w:hAnsi="Arial" w:cs="Arial"/>
          <w:sz w:val="24"/>
          <w:szCs w:val="24"/>
          <w:lang w:eastAsia="en-IN"/>
        </w:rPr>
        <w:t>. Does the syllabus and curriculum enhance potentiality and self-learning of the student?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>
        <w:rPr>
          <w:rFonts w:ascii="Arial" w:eastAsia="Times New Roman" w:hAnsi="Arial" w:cs="Arial"/>
          <w:lang w:eastAsia="en-IN"/>
        </w:rPr>
        <w:t>Neither disagree/</w:t>
      </w: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2. Is the syllabus and curriculum balancing theory and practical?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3. Is the syllabus and curriculum need based?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4. Is the syllabus and curriculum research oriented?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5. Are the syllabus and curriculum career oriented?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lastRenderedPageBreak/>
        <w:t>6. Are the syllabus and curriculum meeting the global standards?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7. Confinement of the syllabus and curriculum in learning outcome?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B9084C" w:rsidRDefault="00B9084C" w:rsidP="00B908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8. Any other comments with reference to syllabus and curriculum</w:t>
      </w:r>
    </w:p>
    <w:p w:rsidR="00B9084C" w:rsidRDefault="00B9084C" w:rsidP="00B908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……………………………………………………………………………</w:t>
      </w:r>
    </w:p>
    <w:p w:rsidR="00B9084C" w:rsidRDefault="00B9084C" w:rsidP="00B9084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:rsidR="00B9084C" w:rsidRDefault="00B9084C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</w:p>
    <w:p w:rsidR="00B9084C" w:rsidRPr="00321FF4" w:rsidRDefault="00B9084C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</w:p>
    <w:p w:rsidR="00A919BD" w:rsidRDefault="00A919BD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p w:rsidR="006A3FF8" w:rsidRDefault="006A3FF8"/>
    <w:sectPr w:rsidR="006A3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F8"/>
    <w:rsid w:val="006A3FF8"/>
    <w:rsid w:val="00991AAC"/>
    <w:rsid w:val="00A919BD"/>
    <w:rsid w:val="00B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BED22-E5DB-4D67-89AC-A33F5781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srujana mallidi</cp:lastModifiedBy>
  <cp:revision>4</cp:revision>
  <dcterms:created xsi:type="dcterms:W3CDTF">2023-06-01T11:45:00Z</dcterms:created>
  <dcterms:modified xsi:type="dcterms:W3CDTF">2023-06-02T03:45:00Z</dcterms:modified>
</cp:coreProperties>
</file>